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94" w:rsidRPr="00A511AA" w:rsidRDefault="00A511AA" w:rsidP="007F7A4E">
      <w:pPr>
        <w:spacing w:after="0" w:line="240" w:lineRule="auto"/>
        <w:ind w:firstLine="709"/>
        <w:rPr>
          <w:b/>
          <w:sz w:val="32"/>
        </w:rPr>
      </w:pPr>
      <w:r w:rsidRPr="00A511AA">
        <w:rPr>
          <w:b/>
          <w:sz w:val="32"/>
        </w:rPr>
        <w:t>Il dominio napoleonico in Italia</w:t>
      </w:r>
    </w:p>
    <w:p w:rsidR="00A511AA" w:rsidRDefault="00A511AA" w:rsidP="007F7A4E">
      <w:pPr>
        <w:spacing w:after="0" w:line="240" w:lineRule="auto"/>
        <w:ind w:firstLine="709"/>
      </w:pPr>
      <w:r>
        <w:t>La presenza francese in I</w:t>
      </w:r>
      <w:r w:rsidR="00922F4A">
        <w:t>talia fu suddivisa in due fasi.</w:t>
      </w:r>
    </w:p>
    <w:p w:rsidR="00A511AA" w:rsidRDefault="00A511AA" w:rsidP="007F7A4E">
      <w:pPr>
        <w:spacing w:after="0" w:line="240" w:lineRule="auto"/>
        <w:ind w:firstLine="709"/>
      </w:pPr>
      <w:r>
        <w:t xml:space="preserve">Tra il 1797 e il 1799 </w:t>
      </w:r>
      <w:r>
        <w:sym w:font="Wingdings" w:char="F0E0"/>
      </w:r>
      <w:r>
        <w:t xml:space="preserve"> repubbliche </w:t>
      </w:r>
      <w:proofErr w:type="spellStart"/>
      <w:r>
        <w:t>giacobine</w:t>
      </w:r>
      <w:proofErr w:type="spellEnd"/>
    </w:p>
    <w:p w:rsidR="00A511AA" w:rsidRDefault="00A511AA" w:rsidP="007F7A4E">
      <w:pPr>
        <w:spacing w:after="0" w:line="240" w:lineRule="auto"/>
        <w:ind w:firstLine="709"/>
      </w:pPr>
      <w:r>
        <w:t xml:space="preserve">Tra il 1800 e il 1814 </w:t>
      </w:r>
      <w:r>
        <w:sym w:font="Wingdings" w:char="F0E0"/>
      </w:r>
      <w:r>
        <w:t xml:space="preserve"> età dell’Impero </w:t>
      </w:r>
    </w:p>
    <w:p w:rsidR="00922F4A" w:rsidRDefault="00922F4A" w:rsidP="007F7A4E">
      <w:pPr>
        <w:spacing w:after="0" w:line="240" w:lineRule="auto"/>
        <w:ind w:firstLine="709"/>
      </w:pPr>
      <w:r>
        <w:t>Non si configurò come una semplice occupazione ma fu una presenza incisiva sul piano economico , giuridico e politico. Ebbe conseguenze profonde sulla vita civile del nostro paese.</w:t>
      </w:r>
    </w:p>
    <w:p w:rsidR="00A511AA" w:rsidRDefault="00922F4A" w:rsidP="007F7A4E">
      <w:pPr>
        <w:spacing w:after="0" w:line="240" w:lineRule="auto"/>
        <w:ind w:firstLine="709"/>
      </w:pPr>
      <w:r>
        <w:t xml:space="preserve">La rivoluzione francese era stata salutata anche in Italia come l’inizio di una nuova era. Si era formato un </w:t>
      </w:r>
      <w:r w:rsidRPr="00922F4A">
        <w:rPr>
          <w:b/>
        </w:rPr>
        <w:t>movimento giacobino italiano</w:t>
      </w:r>
      <w:r>
        <w:t xml:space="preserve"> la cui base sociale era costituita non solo da esponenti del ceto medio borghese (avvocati, medici, militari, intellettuali, artigiani) ma anche da aristocratici innovatori e da rappresentanti dei ceti più bassi. Dal punto di vista ideologico si andava da un polo moderato con idee liberali a un’ala estrema che proponeva un programma di rivoluzione sociale.</w:t>
      </w:r>
    </w:p>
    <w:p w:rsidR="00922F4A" w:rsidRDefault="007F7A4E" w:rsidP="007F7A4E">
      <w:pPr>
        <w:spacing w:after="0" w:line="240" w:lineRule="auto"/>
        <w:ind w:firstLine="709"/>
      </w:pPr>
      <w:r>
        <w:t>Tutti i patrioti volevano:</w:t>
      </w:r>
    </w:p>
    <w:p w:rsidR="00B33E51" w:rsidRDefault="007F7A4E" w:rsidP="00B33E51">
      <w:pPr>
        <w:pStyle w:val="Paragrafoelenco"/>
        <w:numPr>
          <w:ilvl w:val="0"/>
          <w:numId w:val="4"/>
        </w:numPr>
        <w:spacing w:after="0" w:line="240" w:lineRule="auto"/>
      </w:pPr>
      <w:r>
        <w:t>rompere definitivamente con l’antico regime e aprire un’epoca nuova,</w:t>
      </w:r>
    </w:p>
    <w:p w:rsidR="00B33E51" w:rsidRDefault="007F7A4E" w:rsidP="00B33E51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aderire agli ideali di libertà civile, politica e religiosa proclamati dalla rivoluzione, </w:t>
      </w:r>
    </w:p>
    <w:p w:rsidR="00B33E51" w:rsidRDefault="007F7A4E" w:rsidP="00B33E51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riconoscere il diritto di proprietà ma ridurre le disuguaglianze sociali, </w:t>
      </w:r>
    </w:p>
    <w:p w:rsidR="007F7A4E" w:rsidRDefault="007F7A4E" w:rsidP="00B33E51">
      <w:pPr>
        <w:pStyle w:val="Paragrafoelenco"/>
        <w:numPr>
          <w:ilvl w:val="0"/>
          <w:numId w:val="4"/>
        </w:numPr>
        <w:spacing w:after="0" w:line="240" w:lineRule="auto"/>
      </w:pPr>
      <w:r>
        <w:t>favorire l’istruzione della popolazione per favorire il rinnovamento della società.</w:t>
      </w:r>
    </w:p>
    <w:p w:rsidR="00922F4A" w:rsidRDefault="00922F4A" w:rsidP="007F7A4E">
      <w:pPr>
        <w:spacing w:after="0" w:line="240" w:lineRule="auto"/>
        <w:ind w:firstLine="709"/>
      </w:pPr>
    </w:p>
    <w:p w:rsidR="007F7A4E" w:rsidRDefault="007F7A4E" w:rsidP="007F7A4E">
      <w:pPr>
        <w:spacing w:after="0" w:line="240" w:lineRule="auto"/>
        <w:ind w:firstLine="709"/>
      </w:pPr>
      <w:r>
        <w:t>Nel 1796 l’Arrivo delle armate napoleoniche ruppe gli antichi equilibri e fra gli stati italiani e aprì la strada alla costituzione di nuove repubbliche (Cispadana, Cisalpina,</w:t>
      </w:r>
      <w:r w:rsidR="002E0683">
        <w:t>Ligure, Romana e Partenopea</w:t>
      </w:r>
      <w:r>
        <w:t>)</w:t>
      </w:r>
      <w:r w:rsidR="002E0683">
        <w:t xml:space="preserve">. Se inizialmente i patrioti videro in Napoleone un liberatore, con il </w:t>
      </w:r>
      <w:r w:rsidR="002E0683" w:rsidRPr="002E0683">
        <w:rPr>
          <w:b/>
        </w:rPr>
        <w:t xml:space="preserve">Trattato di </w:t>
      </w:r>
      <w:proofErr w:type="spellStart"/>
      <w:r w:rsidR="002E0683" w:rsidRPr="002E0683">
        <w:rPr>
          <w:b/>
        </w:rPr>
        <w:t>Campoformio</w:t>
      </w:r>
      <w:proofErr w:type="spellEnd"/>
      <w:r w:rsidR="002E0683">
        <w:t xml:space="preserve">  (Napoleone cedette Venezia e il Veneto all’Austria) fu evidente a tutti che l’azione napoleonica si configurava come una conquista. La delusione di patrioti e di intellettuali fu bruciante (Foscolo - Ultime lettere di Jacopo </w:t>
      </w:r>
      <w:proofErr w:type="spellStart"/>
      <w:r w:rsidR="002E0683">
        <w:t>Ortis</w:t>
      </w:r>
      <w:proofErr w:type="spellEnd"/>
      <w:r w:rsidR="002E0683">
        <w:t>)</w:t>
      </w:r>
    </w:p>
    <w:p w:rsidR="002E0683" w:rsidRDefault="002E0683" w:rsidP="007F7A4E">
      <w:pPr>
        <w:spacing w:after="0" w:line="240" w:lineRule="auto"/>
        <w:ind w:firstLine="709"/>
      </w:pPr>
    </w:p>
    <w:p w:rsidR="002E0683" w:rsidRDefault="002E0683" w:rsidP="007F7A4E">
      <w:pPr>
        <w:spacing w:after="0" w:line="240" w:lineRule="auto"/>
        <w:ind w:firstLine="709"/>
      </w:pPr>
      <w:r>
        <w:t xml:space="preserve">Il dominio francese impose alle repubbliche italiane requisizioni e pesanti tributi in denaro, beni e opere d’arte. La presenza francese portò con sé novità di rilievo. Oltre alla </w:t>
      </w:r>
      <w:r>
        <w:rPr>
          <w:b/>
        </w:rPr>
        <w:t>forma repubblicana</w:t>
      </w:r>
      <w:r>
        <w:t xml:space="preserve"> portò l’</w:t>
      </w:r>
      <w:r>
        <w:rPr>
          <w:b/>
        </w:rPr>
        <w:t xml:space="preserve">adozione di carte costituzionali </w:t>
      </w:r>
      <w:r>
        <w:t xml:space="preserve"> modellate sulla forma di quella francese del 1795. Vennero emanate importanti leggi modernizzatrici come l’istituzione del matrimonio civile e l’abolizione di vecchi istituti giuridici che non favorivano la compravendita dei beni mobili (fidecommesso, mano morta e vendita beni ecclesiastici).</w:t>
      </w:r>
    </w:p>
    <w:p w:rsidR="002E0683" w:rsidRDefault="002E0683" w:rsidP="007F7A4E">
      <w:pPr>
        <w:spacing w:after="0" w:line="240" w:lineRule="auto"/>
        <w:ind w:firstLine="709"/>
      </w:pPr>
    </w:p>
    <w:p w:rsidR="008437D3" w:rsidRDefault="008437D3" w:rsidP="007F7A4E">
      <w:pPr>
        <w:spacing w:after="0" w:line="240" w:lineRule="auto"/>
        <w:ind w:firstLine="709"/>
      </w:pPr>
      <w:r>
        <w:t xml:space="preserve">Nel corso del 1799 maturò al fine delle repubbliche </w:t>
      </w:r>
      <w:proofErr w:type="spellStart"/>
      <w:r>
        <w:t>giacobine</w:t>
      </w:r>
      <w:proofErr w:type="spellEnd"/>
      <w:r>
        <w:t xml:space="preserve"> italiane. Le sconfitte militari dell’armata francese nella penisola e le sollevazioni popolari contro i governi repubblicani favorirono il ripristino del potere asburgico sulla penisola.</w:t>
      </w:r>
    </w:p>
    <w:p w:rsidR="008437D3" w:rsidRDefault="008437D3" w:rsidP="008437D3">
      <w:pPr>
        <w:spacing w:after="0" w:line="240" w:lineRule="auto"/>
        <w:ind w:firstLine="709"/>
      </w:pPr>
      <w:r>
        <w:t xml:space="preserve">Vincenzo Cuoco (patriota partenopeo) spiega il fallimento delle repubbliche </w:t>
      </w:r>
      <w:proofErr w:type="spellStart"/>
      <w:r>
        <w:t>giacobine</w:t>
      </w:r>
      <w:proofErr w:type="spellEnd"/>
      <w:r>
        <w:t xml:space="preserve">. Cuoco parla di </w:t>
      </w:r>
      <w:r w:rsidR="00B33E51">
        <w:t>“</w:t>
      </w:r>
      <w:r>
        <w:rPr>
          <w:b/>
        </w:rPr>
        <w:t>rivoluzione passiva</w:t>
      </w:r>
      <w:r w:rsidR="00B33E51">
        <w:rPr>
          <w:b/>
        </w:rPr>
        <w:t>”</w:t>
      </w:r>
      <w:r>
        <w:t xml:space="preserve"> un rivoluzione importata dall’estero che non aveva trovato l’appoggio delle masse. Tale rivoluzione era stata subita dal popolo che era distante socialmente e culturalmente dal ristretto gruppo dei patrioti. </w:t>
      </w:r>
    </w:p>
    <w:p w:rsidR="008437D3" w:rsidRDefault="008437D3" w:rsidP="008437D3">
      <w:pPr>
        <w:spacing w:after="0" w:line="240" w:lineRule="auto"/>
        <w:ind w:firstLine="709"/>
      </w:pPr>
    </w:p>
    <w:p w:rsidR="008437D3" w:rsidRDefault="008437D3" w:rsidP="008437D3">
      <w:pPr>
        <w:spacing w:after="0" w:line="240" w:lineRule="auto"/>
        <w:ind w:firstLine="709"/>
      </w:pPr>
      <w:r>
        <w:t>Nel corso del 1800 Napoleone torna però sulla penisola. Iniziò una campagna di conquista dell’Italia che gli garantì il controllo dell’intera penisola. I territori italiani si trovavano divisi in tre tipologie:</w:t>
      </w:r>
    </w:p>
    <w:p w:rsidR="008437D3" w:rsidRDefault="008437D3" w:rsidP="00B33E51">
      <w:pPr>
        <w:pStyle w:val="Paragrafoelenco"/>
        <w:numPr>
          <w:ilvl w:val="0"/>
          <w:numId w:val="3"/>
        </w:numPr>
        <w:spacing w:after="0" w:line="240" w:lineRule="auto"/>
      </w:pPr>
      <w:r>
        <w:t>territori appartenenti al regno d’Italia</w:t>
      </w:r>
    </w:p>
    <w:p w:rsidR="008437D3" w:rsidRDefault="008437D3" w:rsidP="00B33E51">
      <w:pPr>
        <w:pStyle w:val="Paragrafoelenco"/>
        <w:numPr>
          <w:ilvl w:val="0"/>
          <w:numId w:val="3"/>
        </w:numPr>
        <w:spacing w:after="0" w:line="240" w:lineRule="auto"/>
      </w:pPr>
      <w:r>
        <w:t>territori annessi all’Impero francese</w:t>
      </w:r>
    </w:p>
    <w:p w:rsidR="008437D3" w:rsidRDefault="008437D3" w:rsidP="00B33E51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territori affidati a membri della famiglia imperiale. </w:t>
      </w:r>
    </w:p>
    <w:p w:rsidR="00B33E51" w:rsidRDefault="00B33E51" w:rsidP="008437D3">
      <w:pPr>
        <w:spacing w:after="0" w:line="240" w:lineRule="auto"/>
        <w:ind w:firstLine="709"/>
      </w:pPr>
      <w:r>
        <w:t>Questa soluzione adottata da Napoleone spense tutte le speranze unitarie che i patrioti italiani coltivavano, ma cambia la frammentazione regionale che aveva caratterizzato la penisola per molti secoli.</w:t>
      </w:r>
    </w:p>
    <w:p w:rsidR="00B33E51" w:rsidRDefault="00B33E51" w:rsidP="008437D3">
      <w:pPr>
        <w:spacing w:after="0" w:line="240" w:lineRule="auto"/>
        <w:ind w:firstLine="709"/>
      </w:pPr>
    </w:p>
    <w:p w:rsidR="00B33E51" w:rsidRDefault="00B33E51" w:rsidP="008437D3">
      <w:pPr>
        <w:spacing w:after="0" w:line="240" w:lineRule="auto"/>
        <w:ind w:firstLine="709"/>
      </w:pPr>
      <w:r>
        <w:t>Il governo napoleonico impose un dominio pesante all’Italia:</w:t>
      </w:r>
    </w:p>
    <w:p w:rsidR="00B33E51" w:rsidRDefault="00B33E51" w:rsidP="00B33E51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pesanti tributi in denaro </w:t>
      </w:r>
    </w:p>
    <w:p w:rsidR="00B33E51" w:rsidRDefault="00B33E51" w:rsidP="00B33E51">
      <w:pPr>
        <w:pStyle w:val="Paragrafoelenco"/>
        <w:numPr>
          <w:ilvl w:val="0"/>
          <w:numId w:val="5"/>
        </w:numPr>
        <w:spacing w:after="0" w:line="240" w:lineRule="auto"/>
      </w:pPr>
      <w:r>
        <w:t>leva obbligatoria</w:t>
      </w:r>
    </w:p>
    <w:p w:rsidR="00B33E51" w:rsidRDefault="00B33E51" w:rsidP="00B33E51">
      <w:pPr>
        <w:pStyle w:val="Paragrafoelenco"/>
        <w:numPr>
          <w:ilvl w:val="0"/>
          <w:numId w:val="5"/>
        </w:numPr>
        <w:spacing w:after="0" w:line="240" w:lineRule="auto"/>
      </w:pPr>
      <w:r>
        <w:t>politica doganale a favore della Francia</w:t>
      </w:r>
    </w:p>
    <w:p w:rsidR="00B33E51" w:rsidRDefault="00B33E51" w:rsidP="00B33E51">
      <w:pPr>
        <w:pStyle w:val="Paragrafoelenco"/>
        <w:numPr>
          <w:ilvl w:val="0"/>
          <w:numId w:val="5"/>
        </w:numPr>
        <w:spacing w:after="0" w:line="240" w:lineRule="auto"/>
      </w:pPr>
      <w:r>
        <w:t>requisizioni</w:t>
      </w:r>
    </w:p>
    <w:p w:rsidR="00B33E51" w:rsidRDefault="00B33E51" w:rsidP="008437D3">
      <w:pPr>
        <w:spacing w:after="0" w:line="240" w:lineRule="auto"/>
        <w:ind w:firstLine="709"/>
      </w:pPr>
      <w:r>
        <w:lastRenderedPageBreak/>
        <w:t xml:space="preserve">Tutto ciò provocò un movimento di opposizione antinapoleonica sia di carattere popolare che politica. Gli oppositori cominciarono a </w:t>
      </w:r>
      <w:r w:rsidR="008706EC">
        <w:t>organizzarsi in società segrete che avranno poi grande importanza nel corso del Risorgimento.</w:t>
      </w:r>
    </w:p>
    <w:p w:rsidR="008706EC" w:rsidRDefault="008706EC" w:rsidP="008706EC">
      <w:pPr>
        <w:spacing w:after="0" w:line="240" w:lineRule="auto"/>
        <w:ind w:firstLine="709"/>
      </w:pPr>
      <w:r>
        <w:t>È innegabile però che la presenza francese introdusse nel Regno d’Italia riforme importanti che portarono a razionalizzare le amministrazioni e il sistema fiscale: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abolizione dogane interne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unificazione di monete, pesi e misure,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il ripianamento del debito pubblico grazie al miglioramento del sistema fiscale e alla messa in vendita dei beni ecclesiastici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la costruzione strade, canali e ponti (traforo del Sempione)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potenziamento dell’istruzione superiore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l’organizzazione centralizzata dello stato </w:t>
      </w:r>
    </w:p>
    <w:p w:rsidR="008706EC" w:rsidRDefault="008706EC" w:rsidP="001F1587">
      <w:pPr>
        <w:pStyle w:val="Paragrafoelenco"/>
        <w:numPr>
          <w:ilvl w:val="0"/>
          <w:numId w:val="6"/>
        </w:numPr>
        <w:spacing w:after="0" w:line="240" w:lineRule="auto"/>
      </w:pPr>
      <w:r>
        <w:t>introduzione dei codici francesi: il codice civile, il codice di procedura penale, il codice penale e il codice di commercio.</w:t>
      </w:r>
    </w:p>
    <w:p w:rsidR="001F1587" w:rsidRDefault="001F1587" w:rsidP="008706EC">
      <w:pPr>
        <w:spacing w:after="0" w:line="240" w:lineRule="auto"/>
        <w:ind w:firstLine="709"/>
      </w:pPr>
    </w:p>
    <w:p w:rsidR="008706EC" w:rsidRDefault="001F1587" w:rsidP="008706EC">
      <w:pPr>
        <w:spacing w:after="0" w:line="240" w:lineRule="auto"/>
        <w:ind w:firstLine="709"/>
      </w:pPr>
      <w:r>
        <w:t xml:space="preserve">Questi provvedimenti favorirono le classi possidenti, con la concentrazione della proprietà terriera e lo sviluppo di sistemi capitalistici. </w:t>
      </w:r>
    </w:p>
    <w:p w:rsidR="001F1587" w:rsidRDefault="001F1587" w:rsidP="008706EC">
      <w:pPr>
        <w:spacing w:after="0" w:line="240" w:lineRule="auto"/>
        <w:ind w:firstLine="709"/>
      </w:pPr>
      <w:r>
        <w:t>La crescita della burocrazia favorì lo sviluppo di un ceto intermedio e aprì la strada alla creazione di nuove carriere nel campo della pubblica amministrazione.</w:t>
      </w:r>
    </w:p>
    <w:p w:rsidR="008706EC" w:rsidRDefault="00BC0A8E" w:rsidP="008706EC">
      <w:pPr>
        <w:spacing w:after="0" w:line="240" w:lineRule="auto"/>
        <w:ind w:firstLine="709"/>
      </w:pPr>
      <w:r>
        <w:t>Nel napoletano la più importane riforma fu legata all’abolizione della feudalità.</w:t>
      </w:r>
    </w:p>
    <w:p w:rsidR="00BC0A8E" w:rsidRPr="002E0683" w:rsidRDefault="00BC0A8E" w:rsidP="008706EC">
      <w:pPr>
        <w:spacing w:after="0" w:line="240" w:lineRule="auto"/>
        <w:ind w:firstLine="709"/>
      </w:pPr>
    </w:p>
    <w:sectPr w:rsidR="00BC0A8E" w:rsidRPr="002E0683" w:rsidSect="00AE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BCF"/>
    <w:multiLevelType w:val="hybridMultilevel"/>
    <w:tmpl w:val="27DEC6A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F2916"/>
    <w:multiLevelType w:val="hybridMultilevel"/>
    <w:tmpl w:val="F5F4472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33572"/>
    <w:multiLevelType w:val="hybridMultilevel"/>
    <w:tmpl w:val="14E88FA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053BC"/>
    <w:multiLevelType w:val="hybridMultilevel"/>
    <w:tmpl w:val="51DCBC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3749C"/>
    <w:multiLevelType w:val="hybridMultilevel"/>
    <w:tmpl w:val="9446D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29058E"/>
    <w:multiLevelType w:val="hybridMultilevel"/>
    <w:tmpl w:val="868076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A511AA"/>
    <w:rsid w:val="001F1587"/>
    <w:rsid w:val="00234959"/>
    <w:rsid w:val="00267342"/>
    <w:rsid w:val="002E0683"/>
    <w:rsid w:val="003B587B"/>
    <w:rsid w:val="003D6A91"/>
    <w:rsid w:val="005932C9"/>
    <w:rsid w:val="00614C0D"/>
    <w:rsid w:val="007C4F13"/>
    <w:rsid w:val="007D56EE"/>
    <w:rsid w:val="007F7A4E"/>
    <w:rsid w:val="008437D3"/>
    <w:rsid w:val="008706EC"/>
    <w:rsid w:val="008725A3"/>
    <w:rsid w:val="00892D1D"/>
    <w:rsid w:val="0092088D"/>
    <w:rsid w:val="00922F4A"/>
    <w:rsid w:val="00935861"/>
    <w:rsid w:val="00A511AA"/>
    <w:rsid w:val="00A55348"/>
    <w:rsid w:val="00AE2B94"/>
    <w:rsid w:val="00B33E51"/>
    <w:rsid w:val="00B51351"/>
    <w:rsid w:val="00B9551A"/>
    <w:rsid w:val="00BC0A8E"/>
    <w:rsid w:val="00C21075"/>
    <w:rsid w:val="00D618A3"/>
    <w:rsid w:val="00E57F6A"/>
    <w:rsid w:val="00EB5449"/>
    <w:rsid w:val="00F02403"/>
    <w:rsid w:val="00F60AD2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8F9B-9A89-4DF7-B5FA-7C85D820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silvana.poli</dc:creator>
  <cp:lastModifiedBy>silvana.poli</cp:lastModifiedBy>
  <cp:revision>2</cp:revision>
  <dcterms:created xsi:type="dcterms:W3CDTF">2019-01-25T08:03:00Z</dcterms:created>
  <dcterms:modified xsi:type="dcterms:W3CDTF">2019-01-25T09:21:00Z</dcterms:modified>
</cp:coreProperties>
</file>